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1C" w:rsidRDefault="008C111C" w:rsidP="002344AD">
      <w:pPr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OPIS POTRZEB I WYMAGAŃ ZAMAWIAJĄCEGO</w:t>
      </w:r>
    </w:p>
    <w:p w:rsidR="002344AD" w:rsidRDefault="00E00339" w:rsidP="002344AD">
      <w:pPr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344A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Program wspomagający realizację etiud szkolnych </w:t>
      </w:r>
    </w:p>
    <w:p w:rsidR="00E00339" w:rsidRDefault="00E00339" w:rsidP="002344AD">
      <w:pPr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344AD">
        <w:rPr>
          <w:rFonts w:ascii="Arial" w:hAnsi="Arial" w:cs="Arial"/>
          <w:bCs/>
          <w:sz w:val="24"/>
          <w:szCs w:val="24"/>
          <w:shd w:val="clear" w:color="auto" w:fill="FFFFFF"/>
        </w:rPr>
        <w:t>w Szkole Filmowej w Łodzi pt. „Elektroniczna teczka filmu”</w:t>
      </w:r>
    </w:p>
    <w:p w:rsidR="002344AD" w:rsidRDefault="002344AD" w:rsidP="002344AD">
      <w:pPr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925A1" w:rsidRDefault="00574777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Obowiązki Wykonawcy:</w:t>
      </w:r>
    </w:p>
    <w:p w:rsidR="004925A1" w:rsidRDefault="0057477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zaprojektowanie, </w:t>
      </w:r>
      <w:r w:rsidRPr="002344AD">
        <w:rPr>
          <w:rFonts w:ascii="Arial" w:eastAsia="Times New Roman" w:hAnsi="Arial" w:cs="Arial"/>
          <w:bCs/>
          <w:sz w:val="24"/>
          <w:szCs w:val="24"/>
          <w:lang w:eastAsia="pl-PL"/>
        </w:rPr>
        <w:t>wykonanie, uruchomienie i wdrożenie do użytkowania w pełni skonfigurowanego systemu</w:t>
      </w:r>
      <w:r w:rsidR="00E00339" w:rsidRPr="002344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opartego na bazie danych umożliwiającej dostęp, przetwarzanie i archiwizację informacji z przypisaniem jej 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E00339" w:rsidRPr="002344AD">
        <w:rPr>
          <w:rFonts w:ascii="Arial" w:eastAsia="Times New Roman" w:hAnsi="Arial" w:cs="Arial"/>
          <w:bCs/>
          <w:sz w:val="24"/>
          <w:szCs w:val="24"/>
          <w:lang w:eastAsia="pl-PL"/>
        </w:rPr>
        <w:t>do konkretnej etiudy szkolnej i konkretnego studenta z każdej pozycji systemu</w:t>
      </w:r>
      <w:r w:rsidR="002344AD" w:rsidRP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487679" w:rsidRPr="00487679" w:rsidRDefault="0057477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do</w:t>
      </w:r>
      <w:r w:rsidR="00487679">
        <w:rPr>
          <w:rFonts w:ascii="Arial" w:eastAsia="Times New Roman" w:hAnsi="Arial" w:cs="Arial"/>
          <w:bCs/>
          <w:sz w:val="24"/>
          <w:szCs w:val="24"/>
          <w:lang w:eastAsia="pl-PL"/>
        </w:rPr>
        <w:t>starczenie platformy systemowej 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bazodanowej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4925A1" w:rsidRDefault="0048767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opracowanie specyfikacji wymagań</w:t>
      </w:r>
      <w:r w:rsidR="007212F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programowych 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74777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przętowych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74777">
        <w:rPr>
          <w:rFonts w:ascii="Arial" w:eastAsia="Times New Roman" w:hAnsi="Arial" w:cs="Arial"/>
          <w:bCs/>
          <w:sz w:val="24"/>
          <w:szCs w:val="24"/>
          <w:lang w:eastAsia="pl-PL"/>
        </w:rPr>
        <w:t>serwera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dedykowanego do sytemu</w:t>
      </w:r>
      <w:r w:rsidR="00574777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7212F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wraz z niezbędnymi licencjami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r w:rsidR="00082D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zamierza wszcząć postępowanie na dostawę serwera, w związku z powyższym Wykonawca zobowiązany jest do przestrzegania ustawy </w:t>
      </w:r>
      <w:proofErr w:type="spellStart"/>
      <w:r w:rsidR="00082D4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="00082D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dokonywaniu opisu zamówienia;</w:t>
      </w:r>
    </w:p>
    <w:p w:rsidR="004925A1" w:rsidRPr="00487679" w:rsidRDefault="0057477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przeprowadzenie szkoleń dla użytkowników i administratorów systemu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487679" w:rsidRDefault="0048767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zapewnienie obsługi wdrożeniowej sytemu na minimum trzy miesiące od daty odbioru końcowego systemu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4925A1" w:rsidRDefault="0057477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zapewnienie usługi serwisu gwarancyjnego na okres minimum trzech lat 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od daty odbioru końcowego oraz zapewnieni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usługi serwisu pogwarancyjnego.</w:t>
      </w:r>
    </w:p>
    <w:p w:rsidR="00196453" w:rsidRPr="00196453" w:rsidRDefault="00196453" w:rsidP="00196453">
      <w:pPr>
        <w:pStyle w:val="Akapitzlist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A039D1" w:rsidRDefault="002A5C45" w:rsidP="00A039D1">
      <w:pPr>
        <w:pStyle w:val="Akapitzlist"/>
        <w:shd w:val="clear" w:color="auto" w:fill="FFFFFF"/>
        <w:spacing w:before="50" w:after="5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5C45">
        <w:rPr>
          <w:rFonts w:ascii="Arial" w:eastAsia="Times New Roman" w:hAnsi="Arial" w:cs="Arial"/>
          <w:bCs/>
          <w:sz w:val="24"/>
          <w:szCs w:val="24"/>
          <w:lang w:eastAsia="pl-PL"/>
        </w:rPr>
        <w:t>System ma uwzględniać rozwiązania organizacyjne oraz te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chniczne </w:t>
      </w:r>
      <w:r w:rsidRPr="002A5C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funkcjonujące 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A5C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</w:t>
      </w:r>
      <w:r w:rsidR="00E158DC" w:rsidRPr="002A5C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Zamawiającego i przeznaczony jest do wspomagania podejmowania decyzji dla potrzeb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prowadzenia </w:t>
      </w:r>
      <w:r w:rsidR="003A4215">
        <w:rPr>
          <w:rFonts w:ascii="Arial" w:eastAsia="Times New Roman" w:hAnsi="Arial" w:cs="Arial"/>
          <w:bCs/>
          <w:sz w:val="24"/>
          <w:szCs w:val="24"/>
          <w:lang w:eastAsia="pl-PL"/>
        </w:rPr>
        <w:t>produkcji etiud szkolnych.</w:t>
      </w:r>
    </w:p>
    <w:p w:rsidR="00A039D1" w:rsidRDefault="00A039D1" w:rsidP="00A039D1">
      <w:pPr>
        <w:pStyle w:val="Akapitzlist"/>
        <w:shd w:val="clear" w:color="auto" w:fill="FFFFFF"/>
        <w:spacing w:before="50" w:after="5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44AD" w:rsidRDefault="002344AD" w:rsidP="00A039D1">
      <w:pPr>
        <w:pStyle w:val="Akapitzlist"/>
        <w:shd w:val="clear" w:color="auto" w:fill="FFFFFF"/>
        <w:spacing w:before="50" w:after="5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039D1" w:rsidRDefault="00E158DC" w:rsidP="00A039D1">
      <w:pPr>
        <w:pStyle w:val="Akapitzlist"/>
        <w:shd w:val="clear" w:color="auto" w:fill="FFFFFF"/>
        <w:spacing w:before="50" w:after="5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5C45">
        <w:rPr>
          <w:rFonts w:ascii="Arial" w:eastAsia="Times New Roman" w:hAnsi="Arial" w:cs="Arial"/>
          <w:bCs/>
          <w:sz w:val="24"/>
          <w:szCs w:val="24"/>
          <w:lang w:eastAsia="pl-PL"/>
        </w:rPr>
        <w:t>Do grupy modułó</w:t>
      </w:r>
      <w:r w:rsidR="002A5C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wchodzących w skład systemu 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muszą należeć</w:t>
      </w:r>
      <w:r w:rsidRPr="002A5C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A4215">
        <w:rPr>
          <w:rFonts w:ascii="Arial" w:eastAsia="Times New Roman" w:hAnsi="Arial" w:cs="Arial"/>
          <w:bCs/>
          <w:sz w:val="24"/>
          <w:szCs w:val="24"/>
          <w:lang w:eastAsia="pl-PL"/>
        </w:rPr>
        <w:t>wszystkie</w:t>
      </w:r>
      <w:r w:rsidR="00A039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niżej wymienione moduły z dostępem </w:t>
      </w:r>
      <w:proofErr w:type="spellStart"/>
      <w:r w:rsidR="00A039D1">
        <w:rPr>
          <w:rFonts w:ascii="Arial" w:eastAsia="Times New Roman" w:hAnsi="Arial" w:cs="Arial"/>
          <w:bCs/>
          <w:sz w:val="24"/>
          <w:szCs w:val="24"/>
          <w:lang w:eastAsia="pl-PL"/>
        </w:rPr>
        <w:t>online</w:t>
      </w:r>
      <w:proofErr w:type="spellEnd"/>
      <w:r w:rsidR="00A039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studentów oraz użytkowników systemu:</w:t>
      </w:r>
    </w:p>
    <w:p w:rsidR="001E41D6" w:rsidRDefault="001E41D6" w:rsidP="003A4215">
      <w:pPr>
        <w:pStyle w:val="Akapitzlist"/>
        <w:shd w:val="clear" w:color="auto" w:fill="FFFFFF"/>
        <w:spacing w:before="50" w:after="5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E6400" w:rsidRPr="002344AD" w:rsidRDefault="003A4215" w:rsidP="002344AD">
      <w:pPr>
        <w:pStyle w:val="Akapitzlist"/>
        <w:numPr>
          <w:ilvl w:val="0"/>
          <w:numId w:val="12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Moduł Planowania</w:t>
      </w:r>
      <w:r w:rsidR="00A039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Zdjęć</w:t>
      </w:r>
    </w:p>
    <w:p w:rsidR="003A4215" w:rsidRDefault="003A4215" w:rsidP="002A5C45">
      <w:pPr>
        <w:pStyle w:val="Akapitzlist"/>
        <w:numPr>
          <w:ilvl w:val="1"/>
          <w:numId w:val="7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kalendarz </w:t>
      </w:r>
      <w:r w:rsidR="001E41D6" w:rsidRPr="003A4215">
        <w:rPr>
          <w:rFonts w:ascii="Arial" w:eastAsia="Times New Roman" w:hAnsi="Arial" w:cs="Arial"/>
          <w:bCs/>
          <w:sz w:val="24"/>
          <w:szCs w:val="24"/>
          <w:lang w:eastAsia="pl-PL"/>
        </w:rPr>
        <w:t>terminów etiud</w:t>
      </w:r>
      <w:r w:rsidR="00574777" w:rsidRPr="003A42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szkolnych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3A4215" w:rsidRPr="003A4215" w:rsidRDefault="003A4215" w:rsidP="002A5C45">
      <w:pPr>
        <w:pStyle w:val="Akapitzlist"/>
        <w:numPr>
          <w:ilvl w:val="1"/>
          <w:numId w:val="7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opracowanie bazy studentów i etiud realizowanych w danym roku akademickim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2A5C45" w:rsidRDefault="002A5C45" w:rsidP="00187328">
      <w:pPr>
        <w:pStyle w:val="Akapitzlist"/>
        <w:numPr>
          <w:ilvl w:val="1"/>
          <w:numId w:val="7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39D1">
        <w:rPr>
          <w:rFonts w:ascii="Arial" w:eastAsia="Times New Roman" w:hAnsi="Arial" w:cs="Arial"/>
          <w:bCs/>
          <w:sz w:val="24"/>
          <w:szCs w:val="24"/>
          <w:lang w:eastAsia="pl-PL"/>
        </w:rPr>
        <w:t>składanie wniosków i podań produkcyjnych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r w:rsidRPr="00A039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A039D1" w:rsidRPr="00A039D1" w:rsidRDefault="00A039D1" w:rsidP="00187328">
      <w:pPr>
        <w:pStyle w:val="Akapitzlist"/>
        <w:numPr>
          <w:ilvl w:val="1"/>
          <w:numId w:val="7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system zleceń produkcyjnych na sprzęt i transport</w:t>
      </w:r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A039D1" w:rsidRDefault="002A5C45" w:rsidP="00A039D1">
      <w:pPr>
        <w:pStyle w:val="Akapitzlist"/>
        <w:numPr>
          <w:ilvl w:val="1"/>
          <w:numId w:val="7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dostęp</w:t>
      </w:r>
      <w:r w:rsidR="00E158DC" w:rsidRPr="002A5C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baz danych (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dokume</w:t>
      </w:r>
      <w:r w:rsidR="004E6400">
        <w:rPr>
          <w:rFonts w:ascii="Arial" w:eastAsia="Times New Roman" w:hAnsi="Arial" w:cs="Arial"/>
          <w:bCs/>
          <w:sz w:val="24"/>
          <w:szCs w:val="24"/>
          <w:lang w:eastAsia="pl-PL"/>
        </w:rPr>
        <w:t>nty i materiały audiowizualne).</w:t>
      </w:r>
    </w:p>
    <w:p w:rsidR="004E6400" w:rsidRDefault="004E6400" w:rsidP="004E6400">
      <w:pPr>
        <w:pStyle w:val="Akapitzlist"/>
        <w:shd w:val="clear" w:color="auto" w:fill="FFFFFF"/>
        <w:spacing w:before="50" w:after="5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E6400" w:rsidRPr="002344AD" w:rsidRDefault="00A039D1" w:rsidP="002344AD">
      <w:pPr>
        <w:pStyle w:val="Akapitzlist"/>
        <w:numPr>
          <w:ilvl w:val="0"/>
          <w:numId w:val="12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Moduł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Postprodukcji</w:t>
      </w:r>
      <w:proofErr w:type="spellEnd"/>
    </w:p>
    <w:p w:rsidR="00A039D1" w:rsidRDefault="00A039D1" w:rsidP="00A039D1">
      <w:pPr>
        <w:pStyle w:val="Akapitzlist"/>
        <w:numPr>
          <w:ilvl w:val="1"/>
          <w:numId w:val="13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39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składanie podań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post</w:t>
      </w:r>
      <w:r w:rsidRPr="00A039D1">
        <w:rPr>
          <w:rFonts w:ascii="Arial" w:eastAsia="Times New Roman" w:hAnsi="Arial" w:cs="Arial"/>
          <w:bCs/>
          <w:sz w:val="24"/>
          <w:szCs w:val="24"/>
          <w:lang w:eastAsia="pl-PL"/>
        </w:rPr>
        <w:t>produkcyjnych</w:t>
      </w:r>
      <w:proofErr w:type="spellEnd"/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r w:rsidRPr="00A039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A039D1" w:rsidRDefault="00A039D1" w:rsidP="00A039D1">
      <w:pPr>
        <w:pStyle w:val="Akapitzlist"/>
        <w:numPr>
          <w:ilvl w:val="1"/>
          <w:numId w:val="13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system zleceń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postprodukcyjnych</w:t>
      </w:r>
      <w:proofErr w:type="spellEnd"/>
      <w:r w:rsidR="002344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A039D1" w:rsidRDefault="00A039D1" w:rsidP="00196453">
      <w:pPr>
        <w:pStyle w:val="Akapitzlist"/>
        <w:numPr>
          <w:ilvl w:val="1"/>
          <w:numId w:val="13"/>
        </w:numPr>
        <w:shd w:val="clear" w:color="auto" w:fill="FFFFFF"/>
        <w:spacing w:before="50" w:after="5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możliwość zaimportowania wybranych materiałów filmowych w niskiej rozdzielczości</w:t>
      </w:r>
      <w:r w:rsidR="0057477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(wersje filmu, </w:t>
      </w:r>
      <w:proofErr w:type="spellStart"/>
      <w:r w:rsidR="00574777">
        <w:rPr>
          <w:rFonts w:ascii="Arial" w:hAnsi="Arial" w:cs="Arial"/>
          <w:bCs/>
          <w:sz w:val="24"/>
          <w:szCs w:val="24"/>
          <w:shd w:val="clear" w:color="auto" w:fill="FFFFFF"/>
        </w:rPr>
        <w:t>układki</w:t>
      </w:r>
      <w:proofErr w:type="spellEnd"/>
      <w:r w:rsidR="0057477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wersje egzaminacyjne i </w:t>
      </w:r>
      <w:proofErr w:type="spellStart"/>
      <w:r w:rsidR="00574777">
        <w:rPr>
          <w:rFonts w:ascii="Arial" w:hAnsi="Arial" w:cs="Arial"/>
          <w:bCs/>
          <w:sz w:val="24"/>
          <w:szCs w:val="24"/>
          <w:shd w:val="clear" w:color="auto" w:fill="FFFFFF"/>
        </w:rPr>
        <w:t>mastery</w:t>
      </w:r>
      <w:proofErr w:type="spellEnd"/>
      <w:r w:rsidR="00574777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="004E640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4E6400" w:rsidRDefault="004E6400" w:rsidP="004E6400">
      <w:pPr>
        <w:pStyle w:val="Akapitzlist"/>
        <w:shd w:val="clear" w:color="auto" w:fill="FFFFFF"/>
        <w:spacing w:before="50" w:after="50" w:line="240" w:lineRule="auto"/>
        <w:ind w:left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E6400" w:rsidRPr="002344AD" w:rsidRDefault="004E6400" w:rsidP="002344AD">
      <w:pPr>
        <w:pStyle w:val="Akapitzlist"/>
        <w:numPr>
          <w:ilvl w:val="0"/>
          <w:numId w:val="12"/>
        </w:numPr>
        <w:shd w:val="clear" w:color="auto" w:fill="FFFFFF"/>
        <w:spacing w:before="50" w:after="5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Moduł administracyjno-raportowy ma umożliwiać:</w:t>
      </w:r>
    </w:p>
    <w:p w:rsidR="004E6400" w:rsidRDefault="004E6400" w:rsidP="004E6400">
      <w:pPr>
        <w:pStyle w:val="Akapitzlist"/>
        <w:numPr>
          <w:ilvl w:val="1"/>
          <w:numId w:val="14"/>
        </w:numPr>
        <w:shd w:val="clear" w:color="auto" w:fill="FFFFFF"/>
        <w:spacing w:before="50" w:after="5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zaawansowana i wielowarstwowa ewidencja etiud i studentów realizujących etiudy szkolne, umożliwiająca filtrowanie danych</w:t>
      </w:r>
      <w:r w:rsidR="002344AD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A039D1" w:rsidRPr="004E6400" w:rsidRDefault="00A039D1" w:rsidP="004E6400">
      <w:pPr>
        <w:pStyle w:val="Akapitzlist"/>
        <w:numPr>
          <w:ilvl w:val="1"/>
          <w:numId w:val="14"/>
        </w:numPr>
        <w:shd w:val="clear" w:color="auto" w:fill="FFFFFF"/>
        <w:spacing w:before="50" w:after="5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E64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określenie etapu realizacji na jakim znajduje się etiuda według ścieżki </w:t>
      </w:r>
      <w:r w:rsidR="00742939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4E64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punktów krytycznych: zatwierdzenie scenariusza i skierowanie </w:t>
      </w:r>
      <w:r w:rsidR="00742939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4E64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 produkcji, okres zdjęciowy, archiwizacja materiałów z planu, regulacja praw autorskich, </w:t>
      </w:r>
      <w:proofErr w:type="spellStart"/>
      <w:r w:rsidRPr="004E6400">
        <w:rPr>
          <w:rFonts w:ascii="Arial" w:hAnsi="Arial" w:cs="Arial"/>
          <w:bCs/>
          <w:sz w:val="24"/>
          <w:szCs w:val="24"/>
          <w:shd w:val="clear" w:color="auto" w:fill="FFFFFF"/>
        </w:rPr>
        <w:t>postprodukcja</w:t>
      </w:r>
      <w:proofErr w:type="spellEnd"/>
      <w:r w:rsidRPr="004E64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obrazu i dźwięku, wersja egzaminacyjna, poprawki i eliminacja wad prawnych w prawach autorskich, wersja finalna, archiwi</w:t>
      </w:r>
      <w:r w:rsidR="004E64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zacja filmu (metryki), umożliwiającym koordynację </w:t>
      </w:r>
      <w:r w:rsidR="004E6400">
        <w:rPr>
          <w:rFonts w:ascii="Arial" w:eastAsia="Times New Roman" w:hAnsi="Arial" w:cs="Arial"/>
          <w:bCs/>
          <w:sz w:val="24"/>
          <w:szCs w:val="24"/>
          <w:lang w:eastAsia="pl-PL"/>
        </w:rPr>
        <w:t>postępu</w:t>
      </w:r>
      <w:r w:rsidRPr="004E64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</w:t>
      </w:r>
      <w:r w:rsidR="004E64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nad etiudą</w:t>
      </w:r>
      <w:r w:rsidR="00D07956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r w:rsidRPr="004E64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A039D1" w:rsidRDefault="004E6400" w:rsidP="004E6400">
      <w:pPr>
        <w:pStyle w:val="Akapitzlist"/>
        <w:numPr>
          <w:ilvl w:val="1"/>
          <w:numId w:val="14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możliwość </w:t>
      </w:r>
      <w:r w:rsidR="00A039D1">
        <w:rPr>
          <w:rFonts w:ascii="Arial" w:eastAsia="Times New Roman" w:hAnsi="Arial" w:cs="Arial"/>
          <w:bCs/>
          <w:sz w:val="24"/>
          <w:szCs w:val="24"/>
          <w:lang w:eastAsia="pl-PL"/>
        </w:rPr>
        <w:t>generowani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A039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raportów (dokumentów tekstowych i arkuszy kalkulacyjnych)</w:t>
      </w:r>
      <w:r w:rsidR="0074293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A039D1" w:rsidRDefault="00A039D1" w:rsidP="004E6400">
      <w:pPr>
        <w:pStyle w:val="Akapitzlist"/>
        <w:numPr>
          <w:ilvl w:val="1"/>
          <w:numId w:val="14"/>
        </w:num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5C45">
        <w:rPr>
          <w:rFonts w:ascii="Arial" w:eastAsia="Times New Roman" w:hAnsi="Arial" w:cs="Arial"/>
          <w:bCs/>
          <w:sz w:val="24"/>
          <w:szCs w:val="24"/>
          <w:lang w:eastAsia="pl-PL"/>
        </w:rPr>
        <w:t>adminis</w:t>
      </w:r>
      <w:r w:rsidR="004E6400">
        <w:rPr>
          <w:rFonts w:ascii="Arial" w:eastAsia="Times New Roman" w:hAnsi="Arial" w:cs="Arial"/>
          <w:bCs/>
          <w:sz w:val="24"/>
          <w:szCs w:val="24"/>
          <w:lang w:eastAsia="pl-PL"/>
        </w:rPr>
        <w:t>trowanie i zarządzanie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systemem</w:t>
      </w:r>
      <w:r w:rsidR="0074293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A039D1" w:rsidRDefault="004E6400" w:rsidP="004E6400">
      <w:pPr>
        <w:pStyle w:val="Akapitzlist"/>
        <w:numPr>
          <w:ilvl w:val="1"/>
          <w:numId w:val="14"/>
        </w:numPr>
        <w:shd w:val="clear" w:color="auto" w:fill="FFFFFF"/>
        <w:spacing w:before="50" w:after="5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możliwość utworzenia elektronicznej</w:t>
      </w:r>
      <w:r w:rsidR="00A039D1" w:rsidRPr="005747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ewidencji korespondencji, pism </w:t>
      </w:r>
      <w:r w:rsidR="0074293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039D1" w:rsidRPr="00574777">
        <w:rPr>
          <w:rFonts w:ascii="Arial" w:eastAsia="Times New Roman" w:hAnsi="Arial" w:cs="Arial"/>
          <w:bCs/>
          <w:sz w:val="24"/>
          <w:szCs w:val="24"/>
          <w:lang w:eastAsia="pl-PL"/>
        </w:rPr>
        <w:t>i umów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zw. Z bieżącym funkcjonowaniem </w:t>
      </w:r>
      <w:r w:rsidR="00343713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ziału</w:t>
      </w:r>
      <w:r w:rsidR="00742939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574777" w:rsidRDefault="00574777" w:rsidP="00742939">
      <w:pPr>
        <w:shd w:val="clear" w:color="auto" w:fill="FFFFFF"/>
        <w:spacing w:before="50" w:after="50" w:line="240" w:lineRule="auto"/>
        <w:ind w:left="1440" w:hanging="2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3BA" w:rsidRPr="00742939" w:rsidRDefault="005773BA" w:rsidP="00742939">
      <w:pPr>
        <w:pStyle w:val="Akapitzlist"/>
        <w:shd w:val="clear" w:color="auto" w:fill="FFFFFF"/>
        <w:spacing w:before="50" w:after="50" w:line="240" w:lineRule="auto"/>
        <w:ind w:left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4293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Moduły są elementami jednego systemu i jednej bazy danych, dlatego wszelkie informacje wpisywane z dowolnego modułu, muszą być widziane w innych, jeżeli </w:t>
      </w:r>
      <w:r w:rsidR="00343713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74293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są częścią wspólną (jak np. nazwisko studenta, tytuł filmu itp.). </w:t>
      </w:r>
    </w:p>
    <w:p w:rsidR="00742939" w:rsidRDefault="00742939" w:rsidP="00742939">
      <w:pPr>
        <w:pStyle w:val="Akapitzlist"/>
        <w:shd w:val="clear" w:color="auto" w:fill="FFFFFF"/>
        <w:spacing w:before="50" w:after="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3BA" w:rsidRDefault="005773BA" w:rsidP="00196453">
      <w:pPr>
        <w:shd w:val="clear" w:color="auto" w:fill="FFFFFF"/>
        <w:spacing w:before="50" w:after="5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6453" w:rsidRDefault="00196453" w:rsidP="00196453">
      <w:pPr>
        <w:pStyle w:val="Normalny1"/>
        <w:ind w:left="70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Zamawiający rozważa także:</w:t>
      </w:r>
    </w:p>
    <w:p w:rsidR="00FD7045" w:rsidRDefault="00FD7045" w:rsidP="00FD7045">
      <w:pPr>
        <w:pStyle w:val="Normalny1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możliwość opracowania modułu księgowego służącego </w:t>
      </w:r>
      <w:r w:rsidR="0034371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do budżetowania kosztów etiud (jednostkowych i całkowitych) </w:t>
      </w:r>
      <w:r w:rsidR="0034371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z </w:t>
      </w:r>
      <w:r w:rsidR="004E6400">
        <w:rPr>
          <w:rFonts w:eastAsia="Times New Roman"/>
          <w:sz w:val="24"/>
          <w:szCs w:val="24"/>
        </w:rPr>
        <w:t>możliwością (</w:t>
      </w:r>
      <w:r>
        <w:rPr>
          <w:rFonts w:eastAsia="Times New Roman"/>
          <w:sz w:val="24"/>
          <w:szCs w:val="24"/>
        </w:rPr>
        <w:t>opcja</w:t>
      </w:r>
      <w:r w:rsidR="004E6400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zintegrowania go z modułem magazynowym</w:t>
      </w:r>
      <w:r w:rsidR="00742939">
        <w:rPr>
          <w:rFonts w:eastAsia="Times New Roman"/>
          <w:sz w:val="24"/>
          <w:szCs w:val="24"/>
        </w:rPr>
        <w:t>;</w:t>
      </w:r>
    </w:p>
    <w:p w:rsidR="00FD7045" w:rsidRPr="00187328" w:rsidRDefault="00FD7045" w:rsidP="00FD7045">
      <w:pPr>
        <w:pStyle w:val="Normalny1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możliwości </w:t>
      </w:r>
      <w:r>
        <w:rPr>
          <w:rFonts w:eastAsia="Times New Roman"/>
          <w:bCs/>
          <w:sz w:val="24"/>
          <w:szCs w:val="24"/>
        </w:rPr>
        <w:t xml:space="preserve">utworzenia </w:t>
      </w:r>
      <w:r w:rsidRPr="00187328">
        <w:rPr>
          <w:rFonts w:eastAsia="Times New Roman"/>
          <w:bCs/>
          <w:sz w:val="24"/>
          <w:szCs w:val="24"/>
        </w:rPr>
        <w:t>modułu zarządzania gospodarka magazynową sprzętu techniki zdjęciowej i oświetlenia oraz dźwiękowego</w:t>
      </w:r>
      <w:r>
        <w:rPr>
          <w:rFonts w:eastAsia="Times New Roman"/>
          <w:bCs/>
          <w:sz w:val="24"/>
          <w:szCs w:val="24"/>
        </w:rPr>
        <w:t xml:space="preserve"> lub integracji z dotychczas istniejącym rozwiązaniem</w:t>
      </w:r>
      <w:r w:rsidR="00742939">
        <w:rPr>
          <w:rFonts w:eastAsia="Times New Roman"/>
          <w:bCs/>
          <w:sz w:val="24"/>
          <w:szCs w:val="24"/>
        </w:rPr>
        <w:t>;</w:t>
      </w:r>
    </w:p>
    <w:p w:rsidR="00196453" w:rsidRDefault="00196453" w:rsidP="00526D70">
      <w:pPr>
        <w:pStyle w:val="Normalny1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możliwość integracji </w:t>
      </w:r>
      <w:r w:rsidR="00610F4F">
        <w:rPr>
          <w:rFonts w:eastAsia="Times New Roman"/>
          <w:sz w:val="24"/>
          <w:szCs w:val="24"/>
        </w:rPr>
        <w:t xml:space="preserve">jednostronnej </w:t>
      </w:r>
      <w:r>
        <w:rPr>
          <w:rFonts w:eastAsia="Times New Roman"/>
          <w:sz w:val="24"/>
          <w:szCs w:val="24"/>
        </w:rPr>
        <w:t>programu z</w:t>
      </w:r>
      <w:r w:rsidRPr="00196453">
        <w:rPr>
          <w:rFonts w:eastAsia="Times New Roman"/>
          <w:sz w:val="24"/>
          <w:szCs w:val="24"/>
        </w:rPr>
        <w:t xml:space="preserve"> już z istniejącym programem</w:t>
      </w:r>
      <w:r>
        <w:rPr>
          <w:rFonts w:eastAsia="Times New Roman"/>
          <w:sz w:val="24"/>
          <w:szCs w:val="24"/>
        </w:rPr>
        <w:t xml:space="preserve"> elektronicznego składania wniosków i podań umożliwiających kierowanie etiudy szkolnej do realizacji </w:t>
      </w:r>
      <w:r w:rsidRPr="00196453">
        <w:rPr>
          <w:rFonts w:eastAsia="Times New Roman"/>
          <w:sz w:val="24"/>
          <w:szCs w:val="24"/>
        </w:rPr>
        <w:t xml:space="preserve">poprzez możliwość przekazywania </w:t>
      </w:r>
      <w:r>
        <w:rPr>
          <w:rFonts w:eastAsia="Times New Roman"/>
          <w:sz w:val="24"/>
          <w:szCs w:val="24"/>
        </w:rPr>
        <w:t>niektórych danych automatycznie;</w:t>
      </w:r>
    </w:p>
    <w:p w:rsidR="00196453" w:rsidRDefault="00196453" w:rsidP="00526D70">
      <w:pPr>
        <w:pStyle w:val="Normalny1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możliwość integracji </w:t>
      </w:r>
      <w:r w:rsidR="00610F4F">
        <w:rPr>
          <w:rFonts w:eastAsia="Times New Roman"/>
          <w:sz w:val="24"/>
          <w:szCs w:val="24"/>
        </w:rPr>
        <w:t xml:space="preserve">dwustronnej </w:t>
      </w:r>
      <w:r>
        <w:rPr>
          <w:rFonts w:eastAsia="Times New Roman"/>
          <w:sz w:val="24"/>
          <w:szCs w:val="24"/>
        </w:rPr>
        <w:t>programu z</w:t>
      </w:r>
      <w:r w:rsidRPr="00196453">
        <w:rPr>
          <w:rFonts w:eastAsia="Times New Roman"/>
          <w:sz w:val="24"/>
          <w:szCs w:val="24"/>
        </w:rPr>
        <w:t xml:space="preserve"> już z istniejącym programem M</w:t>
      </w:r>
      <w:r>
        <w:rPr>
          <w:rFonts w:eastAsia="Times New Roman"/>
          <w:sz w:val="24"/>
          <w:szCs w:val="24"/>
        </w:rPr>
        <w:t xml:space="preserve">edia </w:t>
      </w:r>
      <w:proofErr w:type="spellStart"/>
      <w:r w:rsidRPr="00196453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sset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196453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anagement</w:t>
      </w:r>
      <w:r w:rsidRPr="00196453">
        <w:rPr>
          <w:rFonts w:eastAsia="Times New Roman"/>
          <w:sz w:val="24"/>
          <w:szCs w:val="24"/>
        </w:rPr>
        <w:t xml:space="preserve"> (zarządzającym danymi </w:t>
      </w:r>
      <w:r w:rsidR="00343713">
        <w:rPr>
          <w:rFonts w:eastAsia="Times New Roman"/>
          <w:sz w:val="24"/>
          <w:szCs w:val="24"/>
        </w:rPr>
        <w:br/>
      </w:r>
      <w:r w:rsidRPr="00196453">
        <w:rPr>
          <w:rFonts w:eastAsia="Times New Roman"/>
          <w:sz w:val="24"/>
          <w:szCs w:val="24"/>
        </w:rPr>
        <w:t xml:space="preserve">w Archiwum), poprzez możliwość przekazywania </w:t>
      </w:r>
      <w:r w:rsidR="00526D70">
        <w:rPr>
          <w:rFonts w:eastAsia="Times New Roman"/>
          <w:sz w:val="24"/>
          <w:szCs w:val="24"/>
        </w:rPr>
        <w:t>niektórych danych automatycznie.</w:t>
      </w:r>
    </w:p>
    <w:p w:rsidR="007212F2" w:rsidRDefault="007212F2" w:rsidP="007212F2">
      <w:pPr>
        <w:pStyle w:val="Normalny1"/>
        <w:ind w:left="2136"/>
        <w:jc w:val="both"/>
        <w:rPr>
          <w:rFonts w:eastAsia="Times New Roman"/>
          <w:sz w:val="24"/>
          <w:szCs w:val="24"/>
        </w:rPr>
      </w:pPr>
    </w:p>
    <w:p w:rsidR="007212F2" w:rsidRPr="001F25BB" w:rsidRDefault="00742939" w:rsidP="00742939">
      <w:pPr>
        <w:pStyle w:val="Normalny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Ponadto</w:t>
      </w:r>
      <w:r w:rsidR="00526D70">
        <w:rPr>
          <w:rFonts w:eastAsia="Times New Roman"/>
          <w:sz w:val="24"/>
          <w:szCs w:val="24"/>
        </w:rPr>
        <w:t xml:space="preserve"> s</w:t>
      </w:r>
      <w:r w:rsidR="00196453">
        <w:rPr>
          <w:rFonts w:eastAsia="Times New Roman"/>
          <w:sz w:val="24"/>
          <w:szCs w:val="24"/>
        </w:rPr>
        <w:t>ystem musi zapewnia</w:t>
      </w:r>
      <w:r w:rsidR="00610F4F">
        <w:rPr>
          <w:rFonts w:eastAsia="Times New Roman"/>
          <w:sz w:val="24"/>
          <w:szCs w:val="24"/>
        </w:rPr>
        <w:t>ć możliwość dalszej rozbudowy, więc musi s</w:t>
      </w:r>
      <w:r w:rsidR="00526D70">
        <w:rPr>
          <w:rFonts w:eastAsia="Times New Roman"/>
          <w:sz w:val="24"/>
          <w:szCs w:val="24"/>
        </w:rPr>
        <w:t>pełniać wymogi sytemu otwartego.</w:t>
      </w:r>
      <w:r>
        <w:rPr>
          <w:rFonts w:eastAsia="Times New Roman"/>
          <w:sz w:val="24"/>
          <w:szCs w:val="24"/>
        </w:rPr>
        <w:t xml:space="preserve"> Ważna jest również konieczność zapewnienia w ramach systemu możliwości n</w:t>
      </w:r>
      <w:r w:rsidR="007212F2">
        <w:rPr>
          <w:rFonts w:eastAsia="Times New Roman"/>
          <w:sz w:val="24"/>
          <w:szCs w:val="24"/>
        </w:rPr>
        <w:t>ieograniczon</w:t>
      </w:r>
      <w:r>
        <w:rPr>
          <w:rFonts w:eastAsia="Times New Roman"/>
          <w:sz w:val="24"/>
          <w:szCs w:val="24"/>
        </w:rPr>
        <w:t>ej</w:t>
      </w:r>
      <w:r w:rsidR="007212F2">
        <w:rPr>
          <w:rFonts w:eastAsia="Times New Roman"/>
          <w:sz w:val="24"/>
          <w:szCs w:val="24"/>
        </w:rPr>
        <w:t xml:space="preserve"> liczb</w:t>
      </w:r>
      <w:r>
        <w:rPr>
          <w:rFonts w:eastAsia="Times New Roman"/>
          <w:sz w:val="24"/>
          <w:szCs w:val="24"/>
        </w:rPr>
        <w:t>y</w:t>
      </w:r>
      <w:r w:rsidR="007212F2">
        <w:rPr>
          <w:rFonts w:eastAsia="Times New Roman"/>
          <w:sz w:val="24"/>
          <w:szCs w:val="24"/>
        </w:rPr>
        <w:t xml:space="preserve"> jednocześnie z</w:t>
      </w:r>
      <w:r>
        <w:rPr>
          <w:rFonts w:eastAsia="Times New Roman"/>
          <w:sz w:val="24"/>
          <w:szCs w:val="24"/>
        </w:rPr>
        <w:t>alogowanych użytkowników</w:t>
      </w:r>
      <w:r w:rsidR="007212F2">
        <w:rPr>
          <w:rFonts w:eastAsia="Times New Roman"/>
          <w:sz w:val="24"/>
          <w:szCs w:val="24"/>
        </w:rPr>
        <w:t>.</w:t>
      </w:r>
    </w:p>
    <w:p w:rsidR="00D6355E" w:rsidRPr="00D6355E" w:rsidRDefault="00D6355E" w:rsidP="008C111C">
      <w:pPr>
        <w:pStyle w:val="Akapitzlist"/>
        <w:shd w:val="clear" w:color="auto" w:fill="FFFFFF"/>
        <w:spacing w:before="50" w:after="50" w:line="24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6355E" w:rsidRPr="00D6355E" w:rsidSect="004E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CEEB2" w15:done="0"/>
  <w15:commentEx w15:paraId="5B7E11EE" w15:done="0"/>
  <w15:commentEx w15:paraId="0E82CDA0" w15:done="0"/>
  <w15:commentEx w15:paraId="4B1737C2" w15:done="0"/>
  <w15:commentEx w15:paraId="54C2F600" w15:done="0"/>
  <w15:commentEx w15:paraId="566446C0" w15:done="0"/>
  <w15:commentEx w15:paraId="5FFB0B0A" w15:done="0"/>
  <w15:commentEx w15:paraId="3CE36FED" w15:done="0"/>
  <w15:commentEx w15:paraId="43C58D94" w15:done="0"/>
  <w15:commentEx w15:paraId="0CD54AB9" w15:done="0"/>
  <w15:commentEx w15:paraId="6DA05A8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6BF"/>
    <w:multiLevelType w:val="hybridMultilevel"/>
    <w:tmpl w:val="6A7EEEE6"/>
    <w:lvl w:ilvl="0" w:tplc="5C083026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324533"/>
    <w:multiLevelType w:val="hybridMultilevel"/>
    <w:tmpl w:val="D6C6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4006"/>
    <w:multiLevelType w:val="multilevel"/>
    <w:tmpl w:val="453ECF7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D6B1768"/>
    <w:multiLevelType w:val="multilevel"/>
    <w:tmpl w:val="874272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248338B"/>
    <w:multiLevelType w:val="hybridMultilevel"/>
    <w:tmpl w:val="54C0E5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A76104"/>
    <w:multiLevelType w:val="multilevel"/>
    <w:tmpl w:val="414EC5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70B63E6"/>
    <w:multiLevelType w:val="hybridMultilevel"/>
    <w:tmpl w:val="98E4C8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D15DF7"/>
    <w:multiLevelType w:val="hybridMultilevel"/>
    <w:tmpl w:val="CB60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8542B"/>
    <w:multiLevelType w:val="multilevel"/>
    <w:tmpl w:val="5430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970DA"/>
    <w:multiLevelType w:val="hybridMultilevel"/>
    <w:tmpl w:val="3B8A7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B658C"/>
    <w:multiLevelType w:val="hybridMultilevel"/>
    <w:tmpl w:val="EB6E6E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4017210"/>
    <w:multiLevelType w:val="multilevel"/>
    <w:tmpl w:val="9072E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6105EB0"/>
    <w:multiLevelType w:val="multilevel"/>
    <w:tmpl w:val="8C808D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74068B7"/>
    <w:multiLevelType w:val="hybridMultilevel"/>
    <w:tmpl w:val="1ABC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E6913"/>
    <w:multiLevelType w:val="multilevel"/>
    <w:tmpl w:val="CD024F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26F09DE"/>
    <w:multiLevelType w:val="hybridMultilevel"/>
    <w:tmpl w:val="C85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66DE"/>
    <w:multiLevelType w:val="multilevel"/>
    <w:tmpl w:val="3906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25BB"/>
    <w:rsid w:val="00082D4A"/>
    <w:rsid w:val="000873A1"/>
    <w:rsid w:val="000F64B1"/>
    <w:rsid w:val="00187328"/>
    <w:rsid w:val="00196453"/>
    <w:rsid w:val="001A51B8"/>
    <w:rsid w:val="001E41D6"/>
    <w:rsid w:val="001F25BB"/>
    <w:rsid w:val="002344AD"/>
    <w:rsid w:val="00257CC6"/>
    <w:rsid w:val="00280880"/>
    <w:rsid w:val="002A468E"/>
    <w:rsid w:val="002A5C45"/>
    <w:rsid w:val="002B4222"/>
    <w:rsid w:val="002E3DB6"/>
    <w:rsid w:val="00343713"/>
    <w:rsid w:val="003A4215"/>
    <w:rsid w:val="003D5886"/>
    <w:rsid w:val="003E6742"/>
    <w:rsid w:val="00487679"/>
    <w:rsid w:val="004925A1"/>
    <w:rsid w:val="004C06C8"/>
    <w:rsid w:val="004E0B7E"/>
    <w:rsid w:val="004E6400"/>
    <w:rsid w:val="00526D70"/>
    <w:rsid w:val="00533297"/>
    <w:rsid w:val="00574777"/>
    <w:rsid w:val="005773BA"/>
    <w:rsid w:val="005F5228"/>
    <w:rsid w:val="00610F4F"/>
    <w:rsid w:val="00672A13"/>
    <w:rsid w:val="00684D2A"/>
    <w:rsid w:val="006D79CF"/>
    <w:rsid w:val="007212F2"/>
    <w:rsid w:val="00742939"/>
    <w:rsid w:val="0076580B"/>
    <w:rsid w:val="0077153E"/>
    <w:rsid w:val="007D71B5"/>
    <w:rsid w:val="00884486"/>
    <w:rsid w:val="008C111C"/>
    <w:rsid w:val="008D774B"/>
    <w:rsid w:val="009512DF"/>
    <w:rsid w:val="00A039D1"/>
    <w:rsid w:val="00A471C9"/>
    <w:rsid w:val="00A72B8B"/>
    <w:rsid w:val="00A752FC"/>
    <w:rsid w:val="00CF192A"/>
    <w:rsid w:val="00D07956"/>
    <w:rsid w:val="00D6355E"/>
    <w:rsid w:val="00D9651B"/>
    <w:rsid w:val="00DD2BBC"/>
    <w:rsid w:val="00E00339"/>
    <w:rsid w:val="00E130DB"/>
    <w:rsid w:val="00E158DC"/>
    <w:rsid w:val="00E2302E"/>
    <w:rsid w:val="00F56AF2"/>
    <w:rsid w:val="00FD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25BB"/>
    <w:pPr>
      <w:ind w:left="720"/>
      <w:contextualSpacing/>
    </w:pPr>
  </w:style>
  <w:style w:type="paragraph" w:customStyle="1" w:styleId="Normalny1">
    <w:name w:val="Normalny1"/>
    <w:rsid w:val="00A471C9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D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D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669B8-ACC3-4921-B7B6-8CF6C5F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Kotlińska</dc:creator>
  <cp:lastModifiedBy>Zaopatrzenie</cp:lastModifiedBy>
  <cp:revision>3</cp:revision>
  <cp:lastPrinted>2019-01-03T13:45:00Z</cp:lastPrinted>
  <dcterms:created xsi:type="dcterms:W3CDTF">2019-01-29T13:19:00Z</dcterms:created>
  <dcterms:modified xsi:type="dcterms:W3CDTF">2019-02-08T11:39:00Z</dcterms:modified>
</cp:coreProperties>
</file>